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95783" w14:textId="77777777" w:rsidR="00247EC2" w:rsidRDefault="00000000">
      <w:pPr>
        <w:pStyle w:val="Nzev"/>
        <w:rPr>
          <w:rFonts w:ascii="Times New Roman" w:hAnsi="Times New Roman" w:cs="Times New Roman"/>
        </w:rPr>
      </w:pPr>
      <w:r>
        <w:rPr>
          <w:rStyle w:val="Nadpis2Char"/>
          <w:rFonts w:ascii="Times New Roman" w:hAnsi="Times New Roman" w:cs="Times New Roman"/>
          <w:noProof/>
          <w:color w:val="000000" w:themeColor="text1"/>
          <w:lang w:eastAsia="cs-CZ"/>
        </w:rPr>
        <w:drawing>
          <wp:anchor distT="0" distB="0" distL="114300" distR="114300" simplePos="0" relativeHeight="251659264" behindDoc="1" locked="0" layoutInCell="1" allowOverlap="1" wp14:anchorId="7CCD58AB" wp14:editId="6FB199DF">
            <wp:simplePos x="0" y="0"/>
            <wp:positionH relativeFrom="margin">
              <wp:posOffset>-33655</wp:posOffset>
            </wp:positionH>
            <wp:positionV relativeFrom="paragraph">
              <wp:posOffset>23495</wp:posOffset>
            </wp:positionV>
            <wp:extent cx="1925955" cy="314960"/>
            <wp:effectExtent l="0" t="0" r="0" b="8890"/>
            <wp:wrapTight wrapText="bothSides">
              <wp:wrapPolygon edited="0">
                <wp:start x="0" y="0"/>
                <wp:lineTo x="0" y="20903"/>
                <wp:lineTo x="21365" y="20903"/>
                <wp:lineTo x="2136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31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adpis2Char"/>
          <w:rFonts w:ascii="Times New Roman" w:hAnsi="Times New Roman" w:cs="Times New Roman"/>
          <w:color w:val="000000" w:themeColor="text1"/>
        </w:rPr>
        <w:t>DOMOV MLÁDEŽE při SŠ ČESKé velenice</w:t>
      </w:r>
      <w:r>
        <w:rPr>
          <w:rFonts w:ascii="Times New Roman" w:hAnsi="Times New Roman" w:cs="Times New Roman"/>
        </w:rPr>
        <w:t xml:space="preserve">, </w:t>
      </w:r>
    </w:p>
    <w:p w14:paraId="7F1F0903" w14:textId="77777777" w:rsidR="00247EC2" w:rsidRDefault="00000000">
      <w:pPr>
        <w:pStyle w:val="Nzev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R</w:t>
      </w:r>
      <w:r>
        <w:rPr>
          <w:rFonts w:ascii="Times New Roman" w:hAnsi="Times New Roman" w:cs="Times New Roman"/>
          <w:b w:val="0"/>
          <w:caps w:val="0"/>
        </w:rPr>
        <w:t>evoluční 220, 378 10 České Velenice</w:t>
      </w:r>
      <w:r>
        <w:rPr>
          <w:rFonts w:ascii="Times New Roman" w:hAnsi="Times New Roman" w:cs="Times New Roman"/>
          <w:b w:val="0"/>
        </w:rPr>
        <w:t>,</w:t>
      </w:r>
    </w:p>
    <w:p w14:paraId="64A9C2C8" w14:textId="77777777" w:rsidR="00247EC2" w:rsidRDefault="00000000">
      <w:pPr>
        <w:pStyle w:val="Nzev"/>
        <w:rPr>
          <w:rFonts w:ascii="Times New Roman" w:hAnsi="Times New Roman" w:cs="Times New Roman"/>
          <w:b w:val="0"/>
          <w:caps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</w:t>
      </w:r>
      <w:r>
        <w:rPr>
          <w:rFonts w:ascii="Times New Roman" w:hAnsi="Times New Roman" w:cs="Times New Roman"/>
          <w:b w:val="0"/>
          <w:caps w:val="0"/>
        </w:rPr>
        <w:t>tel..: 773 444 578</w:t>
      </w:r>
    </w:p>
    <w:p w14:paraId="5FA254E3" w14:textId="77777777" w:rsidR="00247EC2" w:rsidRDefault="00000000">
      <w:pPr>
        <w:pStyle w:val="Nzev"/>
        <w:rPr>
          <w:rFonts w:ascii="Times New Roman" w:hAnsi="Times New Roman" w:cs="Times New Roman"/>
          <w:b w:val="0"/>
          <w:caps w:val="0"/>
        </w:rPr>
      </w:pPr>
      <w:r>
        <w:rPr>
          <w:rFonts w:ascii="Times New Roman" w:hAnsi="Times New Roman" w:cs="Times New Roman"/>
          <w:b w:val="0"/>
          <w:caps w:val="0"/>
        </w:rPr>
        <w:t xml:space="preserve">                                                    e-mail: </w:t>
      </w:r>
      <w:hyperlink r:id="rId12" w:history="1">
        <w:r>
          <w:rPr>
            <w:rStyle w:val="Hypertextovodkaz"/>
            <w:rFonts w:ascii="Times New Roman" w:hAnsi="Times New Roman" w:cs="Times New Roman"/>
            <w:b w:val="0"/>
            <w:caps w:val="0"/>
            <w:color w:val="000000" w:themeColor="text1"/>
          </w:rPr>
          <w:t>dm@sscv.cz</w:t>
        </w:r>
      </w:hyperlink>
    </w:p>
    <w:p w14:paraId="719F6752" w14:textId="77777777" w:rsidR="00247EC2" w:rsidRDefault="00000000">
      <w:pPr>
        <w:pStyle w:val="Nzev"/>
        <w:rPr>
          <w:rFonts w:ascii="Times New Roman" w:hAnsi="Times New Roman" w:cs="Times New Roman"/>
          <w:b w:val="0"/>
          <w:caps w:val="0"/>
        </w:rPr>
      </w:pPr>
      <w:r>
        <w:rPr>
          <w:rFonts w:ascii="Times New Roman" w:hAnsi="Times New Roman" w:cs="Times New Roman"/>
          <w:b w:val="0"/>
          <w:caps w:val="0"/>
        </w:rPr>
        <w:t xml:space="preserve">                                                    http: //www.sscv.cz</w:t>
      </w:r>
    </w:p>
    <w:p w14:paraId="0B4BB359" w14:textId="77777777" w:rsidR="00247EC2" w:rsidRDefault="00247EC2">
      <w:pPr>
        <w:pStyle w:val="Nzev"/>
        <w:pBdr>
          <w:bottom w:val="none" w:sz="0" w:space="0" w:color="auto"/>
        </w:pBdr>
        <w:jc w:val="center"/>
        <w:rPr>
          <w:rFonts w:ascii="Arial" w:hAnsi="Arial" w:cs="Arial"/>
          <w:sz w:val="28"/>
          <w:szCs w:val="28"/>
        </w:rPr>
      </w:pPr>
    </w:p>
    <w:p w14:paraId="722C08DD" w14:textId="77777777" w:rsidR="00247EC2" w:rsidRDefault="00000000">
      <w:pPr>
        <w:pStyle w:val="Nzev"/>
        <w:pBdr>
          <w:bottom w:val="none" w:sz="0" w:space="0" w:color="auto"/>
        </w:pBd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PŘIHLÁŠKA DO DOMOVA MLÁDEŽE NA ŠKOLNÍ ROK ……………….</w:t>
      </w:r>
    </w:p>
    <w:p w14:paraId="1E5CF495" w14:textId="77777777" w:rsidR="00247EC2" w:rsidRDefault="00000000">
      <w:pPr>
        <w:spacing w:after="0"/>
        <w:jc w:val="center"/>
        <w:rPr>
          <w:rFonts w:ascii="Arial" w:eastAsiaTheme="majorEastAsia" w:hAnsi="Arial" w:cs="Arial"/>
          <w:b/>
          <w:caps/>
          <w:kern w:val="28"/>
          <w:sz w:val="24"/>
          <w:szCs w:val="24"/>
        </w:rPr>
      </w:pPr>
      <w:r>
        <w:rPr>
          <w:rFonts w:ascii="Arial" w:eastAsiaTheme="majorEastAsia" w:hAnsi="Arial" w:cs="Arial"/>
          <w:b/>
          <w:caps/>
          <w:kern w:val="28"/>
          <w:sz w:val="24"/>
          <w:szCs w:val="24"/>
        </w:rPr>
        <w:t>pro žáky zahraniční školy</w:t>
      </w:r>
    </w:p>
    <w:tbl>
      <w:tblPr>
        <w:tblW w:w="9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402"/>
        <w:gridCol w:w="866"/>
        <w:gridCol w:w="1214"/>
        <w:gridCol w:w="766"/>
        <w:gridCol w:w="2094"/>
      </w:tblGrid>
      <w:tr w:rsidR="00247EC2" w14:paraId="51587604" w14:textId="77777777">
        <w:trPr>
          <w:trHeight w:val="6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F1FB9FD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  <w:p w14:paraId="2F2F122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ŽÁK/YNĚ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D823B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DF944C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91FD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112F9E18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9B466A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Příjmení a jméno: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2B71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C5A29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Rodné číslo: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BB3D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2D270592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0C7C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Datum narození: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CD49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C480C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Místo narození: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DC0B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1CDE69DB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D0D8AC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Číslo občanského průkazu: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B90EA5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7B492D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Státní příslušnost: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1B30BF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445D1E09" w14:textId="77777777">
        <w:trPr>
          <w:trHeight w:val="60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B8FC4B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Adresa trvalého bydliště (ulice, číslo popisné, místo, PSČ):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7A3EE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BF404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5F33F663" w14:textId="77777777">
        <w:trPr>
          <w:trHeight w:val="33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3561E5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Škola, kterou bude žák navštěvovat: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9D74FC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41CE43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Obor: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B875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215F20A2" w14:textId="77777777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00F6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Stát: 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AC6C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2092953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Ročník: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304E2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741B6E86" w14:textId="77777777">
        <w:trPr>
          <w:trHeight w:val="600"/>
        </w:trPr>
        <w:tc>
          <w:tcPr>
            <w:tcW w:w="31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97398C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ZÁKONNÍ ZÁSTUPCI ŽÁKA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7FCE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    OTEC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6E0D2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MATKA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A4AFC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JINÝ ZÁKONNÝ ZÁSTUPCE</w:t>
            </w:r>
          </w:p>
        </w:tc>
      </w:tr>
      <w:tr w:rsidR="00247EC2" w14:paraId="261319EA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C07BC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Příjmení a jméno: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1974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C572C8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14363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34B3FF90" w14:textId="77777777">
        <w:trPr>
          <w:trHeight w:val="83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5DDAE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Adresa trvalého bydliště (ulice, číslo popisné, místo, PSČ):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A6347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  <w:p w14:paraId="5B38051C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28E66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ADD99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099F800B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00E0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Doručovací adresa</w:t>
            </w:r>
          </w:p>
          <w:p w14:paraId="18061C4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(pokud se liší od trvalého bydliště)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7701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13E0D9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5AB0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0E0DBE94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6FFDE9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Kontaktní telefon: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10A3FD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613FC27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350C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2C80AD16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054EBA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E-mailová adresa: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4E19F9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2EB34A1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EABC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0A83787E" w14:textId="77777777">
        <w:trPr>
          <w:trHeight w:val="600"/>
        </w:trPr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F7CFCE2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INFORMACE PRO VYCHOVATELE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FE4669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021F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2EA27708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22DF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Zdravotní pojišťovna:</w:t>
            </w:r>
          </w:p>
        </w:tc>
        <w:tc>
          <w:tcPr>
            <w:tcW w:w="63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B80A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4F4FE036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D3FF4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Zdravotní stav žáka (nemoci, pravidelné užívání léků):</w:t>
            </w:r>
          </w:p>
        </w:tc>
        <w:tc>
          <w:tcPr>
            <w:tcW w:w="63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B4982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47EC2" w14:paraId="27BCC113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9453E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Zájmová činnost žáka: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C23C41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8E768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729D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0A5E16D4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47B093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Jiné důležité informace </w:t>
            </w:r>
          </w:p>
          <w:p w14:paraId="4C4DB37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pro DM: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EBDC89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7865F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C6150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</w:tbl>
    <w:tbl>
      <w:tblPr>
        <w:tblpPr w:leftFromText="141" w:rightFromText="141" w:vertAnchor="text" w:tblpY="-66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4"/>
        <w:gridCol w:w="197"/>
        <w:gridCol w:w="2260"/>
        <w:gridCol w:w="2740"/>
      </w:tblGrid>
      <w:tr w:rsidR="00247EC2" w14:paraId="00897CEF" w14:textId="77777777">
        <w:trPr>
          <w:trHeight w:val="600"/>
        </w:trPr>
        <w:tc>
          <w:tcPr>
            <w:tcW w:w="4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69E888C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lastRenderedPageBreak/>
              <w:t>INFORMACE PRO RODIČE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E95248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64B7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3791EB3D" w14:textId="77777777">
        <w:trPr>
          <w:trHeight w:val="402"/>
        </w:trPr>
        <w:tc>
          <w:tcPr>
            <w:tcW w:w="661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58A7D7E" w14:textId="77777777" w:rsidR="00247EC2" w:rsidRDefault="00000000">
            <w:pPr>
              <w:pStyle w:val="Odstavecseseznamem"/>
              <w:numPr>
                <w:ilvl w:val="0"/>
                <w:numId w:val="1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Přihláška do DM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platí jeden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školní rok.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CFD2C1C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67053836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73FA5E6C" w14:textId="1042D9FE" w:rsidR="00247EC2" w:rsidRDefault="00000000">
            <w:pPr>
              <w:pStyle w:val="Odstavecseseznamem"/>
              <w:numPr>
                <w:ilvl w:val="0"/>
                <w:numId w:val="1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Rozhodnutí o umístění do DM oznámí ředitel školy zákonným zástupcům nezletilých žáků nebo zletilým žákům písemně, a to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 30 dnů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ode dne uzávěrky přihlášek.</w:t>
            </w:r>
          </w:p>
        </w:tc>
      </w:tr>
      <w:tr w:rsidR="00247EC2" w14:paraId="1865E053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4E4A6DDF" w14:textId="77777777" w:rsidR="00247EC2" w:rsidRDefault="00247EC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47EC2" w14:paraId="7ABCE6D9" w14:textId="77777777">
        <w:trPr>
          <w:trHeight w:val="402"/>
        </w:trPr>
        <w:tc>
          <w:tcPr>
            <w:tcW w:w="4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75BA19A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POPLATKY ZA ŠKOLNÍ ROK</w:t>
            </w:r>
            <w:r>
              <w:rPr>
                <w:rStyle w:val="Znakapoznpodarou"/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footnoteReference w:id="1"/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53556E" w14:textId="77777777" w:rsidR="00247EC2" w:rsidRDefault="00000000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1378C" w14:textId="77777777" w:rsidR="00247EC2" w:rsidRDefault="00000000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4DC9D09F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BF10FBD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1) ubytování (zaškrtněte, o jaký typ máte zájem):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9F597B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33B087D3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525543BE" w14:textId="77777777" w:rsidR="00247EC2" w:rsidRDefault="00000000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za 3900,-- Kč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za lůžko/kalendářní měsíc (dvoulůžkové pokoje, sociální zařízení na   </w:t>
            </w:r>
          </w:p>
          <w:p w14:paraId="2C14C404" w14:textId="77777777" w:rsidR="00247EC2" w:rsidRDefault="00000000">
            <w:pPr>
              <w:pStyle w:val="Odstavecseseznamem"/>
              <w:spacing w:before="0" w:after="0" w:line="240" w:lineRule="auto"/>
              <w:ind w:left="96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patře)</w:t>
            </w:r>
          </w:p>
        </w:tc>
      </w:tr>
      <w:tr w:rsidR="00247EC2" w14:paraId="58F082E7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1657703D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b.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za 3900,-- Kč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za lůžko/kalendářní měsíc (2pokojové buňky se sociálním zařízením a     </w:t>
            </w:r>
          </w:p>
          <w:p w14:paraId="33798BA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      kuchyňkou)</w:t>
            </w:r>
          </w:p>
        </w:tc>
      </w:tr>
      <w:tr w:rsidR="00247EC2" w14:paraId="7FEC0DB2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DDAB8F4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2)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stravování za 226,-- Kč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/na den celodenní stravování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AF624BB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43DB5E63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1DD657EF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3) splatnost do 25. dne předchozího měsíce (formou inkasa)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2F81F73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76DF864C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51C0CD1D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Vzhledem ke způsobům financování si ředitelství SŠ vyhrazuje právo uvedené ceny ve      </w:t>
            </w:r>
          </w:p>
          <w:p w14:paraId="6C89A082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zdůvodněných případech upravit i v průběhu školního roku.</w:t>
            </w:r>
          </w:p>
        </w:tc>
      </w:tr>
      <w:tr w:rsidR="00247EC2" w14:paraId="3D93D169" w14:textId="77777777">
        <w:trPr>
          <w:trHeight w:val="116"/>
        </w:trPr>
        <w:tc>
          <w:tcPr>
            <w:tcW w:w="4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830012D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A0705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C2567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0B163DB3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6AD57FAF" w14:textId="77777777" w:rsidR="00247EC2" w:rsidRDefault="00247EC2">
            <w:pPr>
              <w:pStyle w:val="Odstavecseseznamem"/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  <w:p w14:paraId="1B9054E9" w14:textId="77777777" w:rsidR="00247EC2" w:rsidRDefault="00000000">
            <w:pPr>
              <w:pStyle w:val="Odstavecseseznamem"/>
              <w:numPr>
                <w:ilvl w:val="0"/>
                <w:numId w:val="3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V případě odstoupení od přihlášky do DM jsou povinni žadatelé tuto skutečnost oznámit neprodleně do DM.</w:t>
            </w:r>
          </w:p>
        </w:tc>
      </w:tr>
      <w:tr w:rsidR="00247EC2" w14:paraId="7343C708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6F49A157" w14:textId="77777777" w:rsidR="00247EC2" w:rsidRDefault="00000000">
            <w:pPr>
              <w:pStyle w:val="Odstavecseseznamem"/>
              <w:numPr>
                <w:ilvl w:val="0"/>
                <w:numId w:val="3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Pravidla chování a povinnosti žáků jsou stanovena řádem DM, se kterým se lze seznámit na webových stránkách školy (www.sscv.cz).</w:t>
            </w:r>
          </w:p>
          <w:p w14:paraId="76BF71FA" w14:textId="77777777" w:rsidR="00247EC2" w:rsidRDefault="00000000">
            <w:pPr>
              <w:pStyle w:val="Odstavecseseznamem"/>
              <w:numPr>
                <w:ilvl w:val="0"/>
                <w:numId w:val="3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Dodržování řádu DM je rozhodujícím kritériem v řízení pro umístění v následujícím školním roce.</w:t>
            </w:r>
          </w:p>
          <w:p w14:paraId="298468E6" w14:textId="77777777" w:rsidR="00247EC2" w:rsidRDefault="00000000">
            <w:pPr>
              <w:pStyle w:val="Odstavecseseznamem"/>
              <w:numPr>
                <w:ilvl w:val="0"/>
                <w:numId w:val="3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Vyplněný formulář přihlášky předejte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písemně nejpozději do 30. 6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. na sekretariát školy: </w:t>
            </w:r>
          </w:p>
          <w:p w14:paraId="57B91ABE" w14:textId="77777777" w:rsidR="00247EC2" w:rsidRDefault="00000000">
            <w:pPr>
              <w:pStyle w:val="Odstavecseseznamem"/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Střední škola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České Velenice, Revoluční 220, 378 10 České Velenice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.</w:t>
            </w:r>
          </w:p>
        </w:tc>
      </w:tr>
      <w:tr w:rsidR="00247EC2" w14:paraId="79C36617" w14:textId="77777777">
        <w:trPr>
          <w:trHeight w:val="402"/>
        </w:trPr>
        <w:tc>
          <w:tcPr>
            <w:tcW w:w="4154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A378036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3E464D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1BB1AC" w14:textId="77777777" w:rsidR="00247EC2" w:rsidRDefault="00247EC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F7BC1B6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4C93ED30" w14:textId="77777777">
        <w:trPr>
          <w:trHeight w:val="80"/>
        </w:trPr>
        <w:tc>
          <w:tcPr>
            <w:tcW w:w="4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8306DAD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EC6049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6B394" w14:textId="77777777" w:rsidR="00247EC2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47EC2" w14:paraId="12D4F857" w14:textId="77777777">
        <w:trPr>
          <w:trHeight w:val="315"/>
        </w:trPr>
        <w:tc>
          <w:tcPr>
            <w:tcW w:w="9351" w:type="dxa"/>
            <w:gridSpan w:val="4"/>
            <w:tcBorders>
              <w:top w:val="nil"/>
            </w:tcBorders>
            <w:noWrap/>
            <w:vAlign w:val="bottom"/>
          </w:tcPr>
          <w:p w14:paraId="61FF1BA8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47EC2" w14:paraId="53BD61AB" w14:textId="77777777">
        <w:trPr>
          <w:trHeight w:val="315"/>
        </w:trPr>
        <w:tc>
          <w:tcPr>
            <w:tcW w:w="9351" w:type="dxa"/>
            <w:gridSpan w:val="4"/>
            <w:tcBorders>
              <w:top w:val="nil"/>
              <w:bottom w:val="nil"/>
            </w:tcBorders>
            <w:noWrap/>
            <w:vAlign w:val="bottom"/>
          </w:tcPr>
          <w:p w14:paraId="0F47E232" w14:textId="77777777" w:rsidR="00247EC2" w:rsidRDefault="00247EC2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</w:tbl>
    <w:p w14:paraId="2358BE3B" w14:textId="77777777" w:rsidR="00247EC2" w:rsidRDefault="00000000">
      <w:pPr>
        <w:spacing w:before="0" w:after="0"/>
        <w:rPr>
          <w:color w:val="404040" w:themeColor="text1" w:themeTint="BF"/>
          <w:sz w:val="20"/>
          <w:szCs w:val="20"/>
        </w:rPr>
      </w:pPr>
      <w:r>
        <w:rPr>
          <w:color w:val="404040" w:themeColor="text1" w:themeTint="BF"/>
          <w:sz w:val="20"/>
          <w:szCs w:val="20"/>
        </w:rPr>
        <w:t>Datum: ………………………………………………                                                    ………………………………….............</w:t>
      </w:r>
    </w:p>
    <w:p w14:paraId="1E86A07F" w14:textId="77777777" w:rsidR="00247EC2" w:rsidRDefault="00000000">
      <w:pPr>
        <w:spacing w:before="0" w:after="0"/>
        <w:rPr>
          <w:color w:val="404040" w:themeColor="text1" w:themeTint="BF"/>
          <w:sz w:val="20"/>
          <w:szCs w:val="20"/>
        </w:rPr>
      </w:pPr>
      <w:r>
        <w:rPr>
          <w:color w:val="404040" w:themeColor="text1" w:themeTint="BF"/>
          <w:sz w:val="20"/>
          <w:szCs w:val="20"/>
        </w:rPr>
        <w:t xml:space="preserve">                                                                                                                                           Podpis žáka</w:t>
      </w:r>
    </w:p>
    <w:p w14:paraId="2DC7F16B" w14:textId="77777777" w:rsidR="00247EC2" w:rsidRDefault="00000000">
      <w:pPr>
        <w:spacing w:before="0" w:after="0"/>
        <w:rPr>
          <w:color w:val="404040" w:themeColor="text1" w:themeTint="BF"/>
          <w:sz w:val="20"/>
          <w:szCs w:val="20"/>
        </w:rPr>
      </w:pPr>
      <w:r>
        <w:rPr>
          <w:color w:val="404040" w:themeColor="text1" w:themeTint="BF"/>
          <w:sz w:val="20"/>
          <w:szCs w:val="20"/>
        </w:rPr>
        <w:t>Místo: …………………………………………………                                                   ……………………………………………..</w:t>
      </w:r>
    </w:p>
    <w:p w14:paraId="6A856212" w14:textId="77777777" w:rsidR="00247EC2" w:rsidRDefault="00000000">
      <w:pPr>
        <w:spacing w:before="0" w:after="0"/>
        <w:rPr>
          <w:color w:val="404040" w:themeColor="text1" w:themeTint="BF"/>
          <w:sz w:val="20"/>
          <w:szCs w:val="20"/>
        </w:rPr>
      </w:pPr>
      <w:r>
        <w:rPr>
          <w:color w:val="404040" w:themeColor="text1" w:themeTint="BF"/>
          <w:sz w:val="20"/>
          <w:szCs w:val="20"/>
        </w:rPr>
        <w:tab/>
      </w:r>
      <w:r>
        <w:rPr>
          <w:color w:val="404040" w:themeColor="text1" w:themeTint="BF"/>
          <w:sz w:val="20"/>
          <w:szCs w:val="20"/>
        </w:rPr>
        <w:tab/>
      </w:r>
      <w:r>
        <w:rPr>
          <w:color w:val="404040" w:themeColor="text1" w:themeTint="BF"/>
          <w:sz w:val="20"/>
          <w:szCs w:val="20"/>
        </w:rPr>
        <w:tab/>
      </w:r>
      <w:r>
        <w:rPr>
          <w:color w:val="404040" w:themeColor="text1" w:themeTint="BF"/>
          <w:sz w:val="20"/>
          <w:szCs w:val="20"/>
        </w:rPr>
        <w:tab/>
      </w:r>
      <w:r>
        <w:rPr>
          <w:color w:val="404040" w:themeColor="text1" w:themeTint="BF"/>
          <w:sz w:val="20"/>
          <w:szCs w:val="20"/>
        </w:rPr>
        <w:tab/>
      </w:r>
      <w:r>
        <w:rPr>
          <w:color w:val="404040" w:themeColor="text1" w:themeTint="BF"/>
          <w:sz w:val="20"/>
          <w:szCs w:val="20"/>
        </w:rPr>
        <w:tab/>
        <w:t xml:space="preserve">                              Podpis zákonného zástupce</w:t>
      </w:r>
    </w:p>
    <w:p w14:paraId="1A104254" w14:textId="77777777" w:rsidR="00247EC2" w:rsidRDefault="00000000">
      <w:pPr>
        <w:spacing w:before="0" w:after="0"/>
        <w:rPr>
          <w:color w:val="404040" w:themeColor="text1" w:themeTint="BF"/>
          <w:sz w:val="20"/>
          <w:szCs w:val="20"/>
        </w:rPr>
      </w:pPr>
      <w:r>
        <w:rPr>
          <w:color w:val="404040" w:themeColor="text1" w:themeTint="BF"/>
          <w:sz w:val="20"/>
          <w:szCs w:val="20"/>
        </w:rPr>
        <w:t xml:space="preserve">                                                                                                                                       (u nezletilých žáků)                                                                                                     </w:t>
      </w:r>
    </w:p>
    <w:sectPr w:rsidR="00247EC2">
      <w:footerReference w:type="default" r:id="rId13"/>
      <w:pgSz w:w="11907" w:h="16839"/>
      <w:pgMar w:top="1148" w:right="1418" w:bottom="1418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35801" w14:textId="77777777" w:rsidR="00B30F5D" w:rsidRDefault="00B30F5D">
      <w:pPr>
        <w:spacing w:line="240" w:lineRule="auto"/>
        <w:rPr>
          <w:color w:val="404040" w:themeColor="text1" w:themeTint="BF"/>
        </w:rPr>
      </w:pPr>
      <w:r>
        <w:rPr>
          <w:color w:val="404040" w:themeColor="text1" w:themeTint="BF"/>
        </w:rPr>
        <w:separator/>
      </w:r>
    </w:p>
  </w:endnote>
  <w:endnote w:type="continuationSeparator" w:id="0">
    <w:p w14:paraId="186847E5" w14:textId="77777777" w:rsidR="00B30F5D" w:rsidRDefault="00B30F5D">
      <w:pPr>
        <w:spacing w:line="240" w:lineRule="auto"/>
        <w:rPr>
          <w:color w:val="404040" w:themeColor="text1" w:themeTint="BF"/>
        </w:rPr>
      </w:pPr>
      <w:r>
        <w:rPr>
          <w:color w:val="404040" w:themeColor="text1" w:themeTint="BF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EFE1D" w14:textId="77777777" w:rsidR="00247EC2" w:rsidRDefault="00000000">
    <w:pPr>
      <w:pStyle w:val="Zpat"/>
    </w:pPr>
    <w:r>
      <w:t xml:space="preserve"> </w:t>
    </w:r>
  </w:p>
  <w:p w14:paraId="45477D52" w14:textId="77777777" w:rsidR="00247EC2" w:rsidRDefault="00247E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966A3" w14:textId="77777777" w:rsidR="00B30F5D" w:rsidRDefault="00B30F5D">
      <w:pPr>
        <w:spacing w:before="0" w:after="0"/>
        <w:rPr>
          <w:color w:val="404040" w:themeColor="text1" w:themeTint="BF"/>
        </w:rPr>
      </w:pPr>
      <w:r>
        <w:rPr>
          <w:color w:val="404040" w:themeColor="text1" w:themeTint="BF"/>
        </w:rPr>
        <w:separator/>
      </w:r>
    </w:p>
  </w:footnote>
  <w:footnote w:type="continuationSeparator" w:id="0">
    <w:p w14:paraId="41AE46FD" w14:textId="77777777" w:rsidR="00B30F5D" w:rsidRDefault="00B30F5D">
      <w:pPr>
        <w:spacing w:before="0" w:after="0"/>
        <w:rPr>
          <w:color w:val="404040" w:themeColor="text1" w:themeTint="BF"/>
        </w:rPr>
      </w:pPr>
      <w:r>
        <w:rPr>
          <w:color w:val="404040" w:themeColor="text1" w:themeTint="BF"/>
        </w:rPr>
        <w:continuationSeparator/>
      </w:r>
    </w:p>
  </w:footnote>
  <w:footnote w:id="1">
    <w:p w14:paraId="176A42DC" w14:textId="77777777" w:rsidR="00247EC2" w:rsidRDefault="00000000">
      <w:pPr>
        <w:pStyle w:val="Textpoznpodarou"/>
        <w:rPr>
          <w:color w:val="404040" w:themeColor="text1" w:themeTint="BF"/>
        </w:rPr>
      </w:pPr>
      <w:r>
        <w:rPr>
          <w:rStyle w:val="Znakapoznpodarou"/>
          <w:color w:val="404040" w:themeColor="text1" w:themeTint="BF"/>
        </w:rPr>
        <w:footnoteRef/>
      </w:r>
      <w:r>
        <w:rPr>
          <w:color w:val="404040" w:themeColor="text1" w:themeTint="BF"/>
        </w:rPr>
        <w:t xml:space="preserve"> Dotovaná cena za ubytování dle vyhlášky 108/2005 Sb. o školských výchovných a ubytovacích zařízeních a školských účelových zařízeních platí pouze pro žáky, jejichž škola je zapsána v Rejstříku škol a školských zařízení MŠMT ČR.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90171"/>
    <w:multiLevelType w:val="multilevel"/>
    <w:tmpl w:val="1EA9017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C1357"/>
    <w:multiLevelType w:val="multilevel"/>
    <w:tmpl w:val="3A5C135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E77702"/>
    <w:multiLevelType w:val="multilevel"/>
    <w:tmpl w:val="75E77702"/>
    <w:lvl w:ilvl="0">
      <w:start w:val="1"/>
      <w:numFmt w:val="lowerLetter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num w:numId="1" w16cid:durableId="2089883900">
    <w:abstractNumId w:val="0"/>
  </w:num>
  <w:num w:numId="2" w16cid:durableId="708410835">
    <w:abstractNumId w:val="2"/>
  </w:num>
  <w:num w:numId="3" w16cid:durableId="971518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070"/>
    <w:rsid w:val="00044D5B"/>
    <w:rsid w:val="00051F2D"/>
    <w:rsid w:val="00057096"/>
    <w:rsid w:val="000740AF"/>
    <w:rsid w:val="00105070"/>
    <w:rsid w:val="00176268"/>
    <w:rsid w:val="001C71D1"/>
    <w:rsid w:val="00222BBB"/>
    <w:rsid w:val="002337B1"/>
    <w:rsid w:val="00247EC2"/>
    <w:rsid w:val="002D5BD9"/>
    <w:rsid w:val="00307076"/>
    <w:rsid w:val="00395CD0"/>
    <w:rsid w:val="003C2FA6"/>
    <w:rsid w:val="003C6139"/>
    <w:rsid w:val="003D1E84"/>
    <w:rsid w:val="00404338"/>
    <w:rsid w:val="004572FC"/>
    <w:rsid w:val="00477EC5"/>
    <w:rsid w:val="006105D6"/>
    <w:rsid w:val="006354A7"/>
    <w:rsid w:val="00645528"/>
    <w:rsid w:val="00652DE8"/>
    <w:rsid w:val="006B598B"/>
    <w:rsid w:val="006F4A57"/>
    <w:rsid w:val="007F1EA6"/>
    <w:rsid w:val="00860FAB"/>
    <w:rsid w:val="008852F8"/>
    <w:rsid w:val="008B0BCA"/>
    <w:rsid w:val="00A204C5"/>
    <w:rsid w:val="00A30A41"/>
    <w:rsid w:val="00A666B2"/>
    <w:rsid w:val="00B2147C"/>
    <w:rsid w:val="00B23166"/>
    <w:rsid w:val="00B30F5D"/>
    <w:rsid w:val="00BB609C"/>
    <w:rsid w:val="00BC6432"/>
    <w:rsid w:val="00BF2F36"/>
    <w:rsid w:val="00BF72B4"/>
    <w:rsid w:val="00C042EC"/>
    <w:rsid w:val="00C124F5"/>
    <w:rsid w:val="00CD2BF4"/>
    <w:rsid w:val="00D8574E"/>
    <w:rsid w:val="00E052A0"/>
    <w:rsid w:val="00F74710"/>
    <w:rsid w:val="00F90FAC"/>
    <w:rsid w:val="00FB0156"/>
    <w:rsid w:val="7710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6D553D1"/>
  <w15:docId w15:val="{3983BDDE-BA75-4707-8240-CCF3F396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before="200" w:after="200" w:line="312" w:lineRule="auto"/>
    </w:pPr>
    <w:rPr>
      <w:color w:val="404040" w:themeColor="text1" w:themeTint="BF"/>
      <w:sz w:val="18"/>
      <w:szCs w:val="18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14:textFill>
        <w14:solidFill>
          <w14:schemeClr w14:val="accent1">
            <w14:lumMod w14:val="75000"/>
            <w14:lumMod w14:val="75000"/>
            <w14:lumOff w14:val="25000"/>
          </w14:schemeClr>
        </w14:solidFill>
      </w14:textFill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14:textFill>
        <w14:solidFill>
          <w14:schemeClr w14:val="accent1">
            <w14:lumMod w14:val="75000"/>
            <w14:lumMod w14:val="75000"/>
            <w14:lumOff w14:val="25000"/>
          </w14:schemeClr>
        </w14:solidFill>
      </w14:textFill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color w:val="404040" w:themeColor="text1" w:themeTint="BF"/>
    </w:rPr>
  </w:style>
  <w:style w:type="character" w:styleId="Odkaznakoment">
    <w:name w:val="annotation reference"/>
    <w:basedOn w:val="Standardnpsmoodstavce"/>
    <w:uiPriority w:val="99"/>
    <w:semiHidden/>
    <w:unhideWhenUsed/>
    <w:qFormat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qFormat/>
    <w:pPr>
      <w:spacing w:line="240" w:lineRule="auto"/>
    </w:pPr>
    <w:rPr>
      <w:color w:val="404040" w:themeColor="text1" w:themeTint="BF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Pr>
      <w:b/>
      <w:bCs/>
      <w:color w:val="404040" w:themeColor="text1" w:themeTint="BF"/>
    </w:rPr>
  </w:style>
  <w:style w:type="paragraph" w:styleId="Zpat">
    <w:name w:val="footer"/>
    <w:basedOn w:val="Normln"/>
    <w:link w:val="ZpatChar"/>
    <w:uiPriority w:val="99"/>
    <w:unhideWhenUsed/>
    <w:qFormat/>
    <w:pPr>
      <w:pBdr>
        <w:top w:val="single" w:sz="4" w:space="6" w:color="BFBFBF" w:themeColor="background1" w:themeShade="BF"/>
      </w:pBdr>
      <w:tabs>
        <w:tab w:val="center" w:pos="4680"/>
        <w:tab w:val="right" w:pos="9360"/>
      </w:tabs>
      <w:spacing w:before="0"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qFormat/>
    <w:pPr>
      <w:spacing w:before="0" w:after="0" w:line="240" w:lineRule="auto"/>
    </w:pPr>
    <w:rPr>
      <w:color w:val="404040" w:themeColor="text1" w:themeTint="BF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before="0" w:after="0" w:line="240" w:lineRule="auto"/>
    </w:pPr>
    <w:rPr>
      <w:color w:val="404040" w:themeColor="text1" w:themeTint="BF"/>
    </w:rPr>
  </w:style>
  <w:style w:type="character" w:styleId="Hypertextovodkaz">
    <w:name w:val="Hyperlink"/>
    <w:basedOn w:val="Standardnpsmoodstavce"/>
    <w:uiPriority w:val="99"/>
    <w:unhideWhenUsed/>
    <w:qFormat/>
    <w:rPr>
      <w:color w:val="0563C1" w:themeColor="hyperlink"/>
      <w:u w:val="single"/>
    </w:rPr>
  </w:style>
  <w:style w:type="paragraph" w:styleId="Nzev">
    <w:name w:val="Title"/>
    <w:basedOn w:val="Normln"/>
    <w:next w:val="Normln"/>
    <w:link w:val="NzevChar"/>
    <w:uiPriority w:val="1"/>
    <w:unhideWhenUsed/>
    <w:qFormat/>
    <w:pPr>
      <w:pBdr>
        <w:bottom w:val="single" w:sz="4" w:space="6" w:color="BFBFBF" w:themeColor="background1" w:themeShade="BF"/>
      </w:pBdr>
      <w:spacing w:before="0" w:after="48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"/>
    <w:qFormat/>
    <w:rPr>
      <w:rFonts w:asciiTheme="majorHAnsi" w:eastAsiaTheme="majorEastAsia" w:hAnsiTheme="majorHAnsi" w:cstheme="majorBidi"/>
      <w:b/>
      <w:caps/>
      <w:color w:val="000000" w:themeColor="text1"/>
      <w:kern w:val="28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qFormat/>
    <w:rPr>
      <w:color w:val="000000" w:themeColor="text1"/>
      <w:sz w:val="18"/>
      <w:szCs w:val="18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color w:val="404040" w:themeColor="text1" w:themeTint="BF"/>
    </w:rPr>
  </w:style>
  <w:style w:type="character" w:customStyle="1" w:styleId="Nadpis1Char">
    <w:name w:val="Nadpis 1 Char"/>
    <w:basedOn w:val="Standardnpsmoodstavce"/>
    <w:link w:val="Nadpis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color w:val="404040" w:themeColor="text1" w:themeTint="BF"/>
      <w:sz w:val="18"/>
      <w:szCs w:val="18"/>
    </w:rPr>
  </w:style>
  <w:style w:type="character" w:customStyle="1" w:styleId="ZhlavChar">
    <w:name w:val="Záhlaví Char"/>
    <w:basedOn w:val="Standardnpsmoodstavce"/>
    <w:link w:val="Zhlav"/>
    <w:uiPriority w:val="99"/>
    <w:qFormat/>
    <w:rPr>
      <w:color w:val="404040" w:themeColor="text1" w:themeTint="BF"/>
      <w:sz w:val="18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Pr>
      <w:color w:val="404040" w:themeColor="text1" w:themeTint="BF"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b/>
      <w:bCs/>
      <w:color w:val="404040" w:themeColor="text1" w:themeTint="BF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qFormat/>
    <w:rPr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m@sscv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00ba71-d265-49b1-9628-8ee23f3f5fe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804B257D659540B559B71D493D4A18" ma:contentTypeVersion="15" ma:contentTypeDescription="Vytvoří nový dokument" ma:contentTypeScope="" ma:versionID="f6a24ab2277dc0aa5e91c514cb249404">
  <xsd:schema xmlns:xsd="http://www.w3.org/2001/XMLSchema" xmlns:xs="http://www.w3.org/2001/XMLSchema" xmlns:p="http://schemas.microsoft.com/office/2006/metadata/properties" xmlns:ns3="1e00ba71-d265-49b1-9628-8ee23f3f5fef" xmlns:ns4="6a8cdb08-094f-44df-904c-a0b7196c2452" targetNamespace="http://schemas.microsoft.com/office/2006/metadata/properties" ma:root="true" ma:fieldsID="879dd86fad4f0b90373c2f0e2a039aaf" ns3:_="" ns4:_="">
    <xsd:import namespace="1e00ba71-d265-49b1-9628-8ee23f3f5fef"/>
    <xsd:import namespace="6a8cdb08-094f-44df-904c-a0b7196c2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0ba71-d265-49b1-9628-8ee23f3f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cdb08-094f-44df-904c-a0b7196c24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EABA7-5402-40D9-AC2B-1797F88B3ECB}">
  <ds:schemaRefs>
    <ds:schemaRef ds:uri="http://schemas.microsoft.com/office/2006/metadata/properties"/>
    <ds:schemaRef ds:uri="http://schemas.microsoft.com/office/infopath/2007/PartnerControls"/>
    <ds:schemaRef ds:uri="1e00ba71-d265-49b1-9628-8ee23f3f5fef"/>
  </ds:schemaRefs>
</ds:datastoreItem>
</file>

<file path=customXml/itemProps2.xml><?xml version="1.0" encoding="utf-8"?>
<ds:datastoreItem xmlns:ds="http://schemas.openxmlformats.org/officeDocument/2006/customXml" ds:itemID="{CE9FACDA-D834-4758-9AEF-F7099B8B85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F9B055-7E25-45AB-A872-4D18E71DB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0ba71-d265-49b1-9628-8ee23f3f5fef"/>
    <ds:schemaRef ds:uri="6a8cdb08-094f-44df-904c-a0b7196c2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69B411-C2F3-47B6-B679-C9D77B05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2705</Characters>
  <Application>Microsoft Office Word</Application>
  <DocSecurity>0</DocSecurity>
  <Lines>22</Lines>
  <Paragraphs>6</Paragraphs>
  <ScaleCrop>false</ScaleCrop>
  <Company>ATC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</dc:creator>
  <cp:lastModifiedBy>Alois Ambrož</cp:lastModifiedBy>
  <cp:revision>2</cp:revision>
  <cp:lastPrinted>2023-03-31T12:13:00Z</cp:lastPrinted>
  <dcterms:created xsi:type="dcterms:W3CDTF">2025-09-02T08:04:00Z</dcterms:created>
  <dcterms:modified xsi:type="dcterms:W3CDTF">2025-09-02T08:04:00Z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0x010100B3804B257D659540B559B71D493D4A18</vt:lpwstr>
  </property>
  <property fmtid="{D5CDD505-2E9C-101B-9397-08002B2CF9AE}" pid="3" name="KSOProductBuildVer">
    <vt:lpwstr>1033-12.2.0.17562</vt:lpwstr>
  </property>
  <property fmtid="{D5CDD505-2E9C-101B-9397-08002B2CF9AE}" pid="4" name="ICV">
    <vt:lpwstr>1D78D80CD2C942B48BEC3A0B96F1BA28_13</vt:lpwstr>
  </property>
</Properties>
</file>